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BD" w:rsidRPr="00FD21BD" w:rsidRDefault="00FD21BD" w:rsidP="00FD2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</w:p>
    <w:tbl>
      <w:tblPr>
        <w:tblW w:w="10590" w:type="dxa"/>
        <w:jc w:val="center"/>
        <w:tblCellSpacing w:w="0" w:type="dxa"/>
        <w:tblBorders>
          <w:top w:val="single" w:sz="6" w:space="0" w:color="009089"/>
          <w:left w:val="single" w:sz="6" w:space="0" w:color="009089"/>
          <w:bottom w:val="single" w:sz="6" w:space="0" w:color="009089"/>
          <w:right w:val="single" w:sz="6" w:space="0" w:color="00908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FD21BD" w:rsidRPr="00FD21BD" w:rsidTr="00FD21BD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105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0"/>
            </w:tblGrid>
            <w:tr w:rsidR="00FD21BD" w:rsidRPr="00FD21BD">
              <w:trPr>
                <w:trHeight w:val="6225"/>
                <w:tblCellSpacing w:w="0" w:type="dxa"/>
              </w:trPr>
              <w:tc>
                <w:tcPr>
                  <w:tcW w:w="5805" w:type="dxa"/>
                  <w:shd w:val="clear" w:color="auto" w:fill="FFFFFF"/>
                  <w:hideMark/>
                </w:tcPr>
                <w:bookmarkEnd w:id="0"/>
                <w:p w:rsidR="00FD21BD" w:rsidRPr="00FD21BD" w:rsidRDefault="00FD21BD" w:rsidP="00FD21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D21B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708F3BE2" wp14:editId="4165AA09">
                        <wp:extent cx="6667500" cy="4010025"/>
                        <wp:effectExtent l="0" t="0" r="0" b="9525"/>
                        <wp:docPr id="1" name="Image 1" descr="déménagement caf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éménagement caf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0" cy="401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D21BD" w:rsidRPr="00FD21BD">
              <w:trPr>
                <w:trHeight w:val="6225"/>
                <w:tblCellSpacing w:w="0" w:type="dxa"/>
              </w:trPr>
              <w:tc>
                <w:tcPr>
                  <w:tcW w:w="5805" w:type="dxa"/>
                  <w:shd w:val="clear" w:color="auto" w:fill="FFFFFF"/>
                  <w:hideMark/>
                </w:tcPr>
                <w:tbl>
                  <w:tblPr>
                    <w:tblW w:w="100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2"/>
                    <w:gridCol w:w="9808"/>
                  </w:tblGrid>
                  <w:tr w:rsidR="00FD21BD" w:rsidRPr="00FD21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D21BD" w:rsidRPr="00FD21BD" w:rsidRDefault="00FD21BD" w:rsidP="00FD21B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D21B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 xml:space="preserve">  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21BD" w:rsidRPr="00FD21BD" w:rsidRDefault="00FD21BD" w:rsidP="00FD21B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D21B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Bonjour</w:t>
                        </w:r>
                        <w:proofErr w:type="gramStart"/>
                        <w:r w:rsidRPr="00FD21B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,</w:t>
                        </w:r>
                        <w:proofErr w:type="gramEnd"/>
                        <w:r w:rsidRPr="00FD21B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FD21B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FD21B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A compter du 5 septembre 2018 et afin d’améliorer l’accueil de ses allocataires, la permanence Caf d’Ambérieu change d’emplacement et recevra uniquement sur rendez-vous :</w:t>
                        </w:r>
                      </w:p>
                      <w:p w:rsidR="00FD21BD" w:rsidRPr="00FD21BD" w:rsidRDefault="00FD21BD" w:rsidP="00FD21B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D21B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les mercredis et vendredis,</w:t>
                        </w:r>
                      </w:p>
                      <w:p w:rsidR="00FD21BD" w:rsidRPr="00FD21BD" w:rsidRDefault="00FD21BD" w:rsidP="00FD21B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D21B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de 09h00 à 12h00 et de 13h00 à 16h00,</w:t>
                        </w:r>
                      </w:p>
                      <w:p w:rsidR="00FD21BD" w:rsidRPr="00FD21BD" w:rsidRDefault="00FD21BD" w:rsidP="00FD21B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D21B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 xml:space="preserve">à l’AGORA, </w:t>
                        </w:r>
                        <w:r w:rsidRPr="00FD21BD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5 rue Berthelot à Ambérieu</w:t>
                        </w:r>
                        <w:r w:rsidRPr="00FD21B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 xml:space="preserve"> (anciennement pôle emploi, en face de la gare SNCF).</w:t>
                        </w:r>
                        <w:r w:rsidRPr="00FD21B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br/>
                        </w:r>
                        <w:r w:rsidRPr="00FD21B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br/>
                        </w:r>
                        <w:r w:rsidRPr="00FD21B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br/>
                        </w:r>
                        <w:r w:rsidRPr="00FD21B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br/>
                        </w:r>
                        <w:r w:rsidRPr="00FD21BD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fr-FR"/>
                          </w:rPr>
                          <w:t>La caisse d'Allocations familiales de l'Ain.</w:t>
                        </w:r>
                      </w:p>
                    </w:tc>
                  </w:tr>
                </w:tbl>
                <w:p w:rsidR="00FD21BD" w:rsidRPr="00FD21BD" w:rsidRDefault="00FD21BD" w:rsidP="00FD21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FD21BD" w:rsidRPr="00FD21BD" w:rsidRDefault="00FD21BD" w:rsidP="00FD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A54D9" w:rsidRDefault="004A54D9"/>
    <w:sectPr w:rsidR="004A54D9" w:rsidSect="00693672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10" w:rsidRDefault="00555610" w:rsidP="00693672">
      <w:pPr>
        <w:spacing w:after="0" w:line="240" w:lineRule="auto"/>
      </w:pPr>
      <w:r>
        <w:separator/>
      </w:r>
    </w:p>
  </w:endnote>
  <w:endnote w:type="continuationSeparator" w:id="0">
    <w:p w:rsidR="00555610" w:rsidRDefault="00555610" w:rsidP="0069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10" w:rsidRDefault="00555610" w:rsidP="00693672">
      <w:pPr>
        <w:spacing w:after="0" w:line="240" w:lineRule="auto"/>
      </w:pPr>
      <w:r>
        <w:separator/>
      </w:r>
    </w:p>
  </w:footnote>
  <w:footnote w:type="continuationSeparator" w:id="0">
    <w:p w:rsidR="00555610" w:rsidRDefault="00555610" w:rsidP="0069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72" w:rsidRDefault="00693672">
    <w:pPr>
      <w:pStyle w:val="En-tte"/>
    </w:pPr>
    <w:r>
      <w:rPr>
        <w:noProof/>
        <w:lang w:eastAsia="fr-FR"/>
      </w:rPr>
      <w:drawing>
        <wp:inline distT="0" distB="0" distL="0" distR="0" wp14:anchorId="0140DA23" wp14:editId="2FFD2AEF">
          <wp:extent cx="2428875" cy="1304925"/>
          <wp:effectExtent l="19050" t="0" r="9525" b="0"/>
          <wp:docPr id="2" name="Image 2" descr="logo en-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tê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83FFB"/>
    <w:multiLevelType w:val="multilevel"/>
    <w:tmpl w:val="95E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D"/>
    <w:rsid w:val="004A54D9"/>
    <w:rsid w:val="00555610"/>
    <w:rsid w:val="00693672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CD62B-46EF-4BD1-B83D-13430043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3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672"/>
  </w:style>
  <w:style w:type="paragraph" w:styleId="Pieddepage">
    <w:name w:val="footer"/>
    <w:basedOn w:val="Normal"/>
    <w:link w:val="PieddepageCar"/>
    <w:uiPriority w:val="99"/>
    <w:unhideWhenUsed/>
    <w:rsid w:val="00693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galletR</dc:creator>
  <cp:keywords/>
  <dc:description/>
  <cp:lastModifiedBy>galletR</cp:lastModifiedBy>
  <cp:revision>2</cp:revision>
  <dcterms:created xsi:type="dcterms:W3CDTF">2018-07-09T12:49:00Z</dcterms:created>
  <dcterms:modified xsi:type="dcterms:W3CDTF">2018-07-11T10:44:00Z</dcterms:modified>
</cp:coreProperties>
</file>