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EB" w:rsidRPr="00AD2EEB" w:rsidRDefault="00AD2EEB" w:rsidP="00AD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>Une réunion d'informations et d'échanges sur les risques naturels s'est tenue le 12 juin dernier en préfecture.</w:t>
      </w: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Nous remercions les participants de leurs retours dans les questionnaires d'évaluation qui nous permettront d'améliorer l'organisation des prochaines réunions.</w:t>
      </w: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Vous trouverez dans l'article suivant la présentation réalisée lors de cette réunion ainsi que les documents et liens utiles : </w:t>
      </w:r>
      <w:hyperlink r:id="rId5" w:tgtFrame="_blank" w:history="1">
        <w:r w:rsidRPr="00AD2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http://www.ain.gouv.fr/reunion-d-informations-et-d-echanges-sur-les-a4981.html</w:t>
        </w:r>
      </w:hyperlink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Vous y trouverez notamment la carte des communes éligibles au service </w:t>
      </w:r>
      <w:proofErr w:type="spellStart"/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>Vigicrues</w:t>
      </w:r>
      <w:proofErr w:type="spellEnd"/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Flash et la plaquette vous indiquant comment vous y abonner (service gratuit).</w:t>
      </w: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 la demande de certains d'entre vous, voici un rappel des services concernés par chacune des thématiques abordées ainsi que les adresses mail de contact :</w:t>
      </w: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D2E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DDT</w:t>
      </w:r>
    </w:p>
    <w:p w:rsidR="00AD2EEB" w:rsidRPr="00AD2EEB" w:rsidRDefault="00AD2EEB" w:rsidP="00AD2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Information préventive (information acquéreurs locataires (IAL), information biennale des populations) ;</w:t>
      </w:r>
    </w:p>
    <w:p w:rsidR="00AD2EEB" w:rsidRPr="00AD2EEB" w:rsidRDefault="00AD2EEB" w:rsidP="00AD2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>Exposition itinérante "On n'a jamais vu ça !" sur les risques naturels dans l'Ain, qui peut vous être mise gratuitement à disposition ;</w:t>
      </w:r>
    </w:p>
    <w:p w:rsidR="00AD2EEB" w:rsidRPr="00AD2EEB" w:rsidRDefault="00AD2EEB" w:rsidP="00AD2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>Maîtrise de l'urbanisation (</w:t>
      </w:r>
      <w:proofErr w:type="spellStart"/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>PPRn</w:t>
      </w:r>
      <w:proofErr w:type="spellEnd"/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>, article R.111-2 du code de l'urbanisme) ;</w:t>
      </w:r>
    </w:p>
    <w:p w:rsidR="00AD2EEB" w:rsidRPr="00AD2EEB" w:rsidRDefault="00AD2EEB" w:rsidP="00AD2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>Fonds de prévention des risques naturels majeurs (fonds Barnier).</w:t>
      </w:r>
    </w:p>
    <w:p w:rsidR="00AD2EEB" w:rsidRPr="00AD2EEB" w:rsidRDefault="00AD2EEB" w:rsidP="00AD2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Contact : service urbanisme et risques / unité prévention des risques : </w:t>
      </w:r>
      <w:hyperlink r:id="rId6" w:tgtFrame="_blank" w:history="1">
        <w:r w:rsidRPr="00AD2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ddt-sur-pr@ain.gouv.fr</w:t>
        </w:r>
      </w:hyperlink>
    </w:p>
    <w:p w:rsidR="00AD2EEB" w:rsidRPr="00AD2EEB" w:rsidRDefault="00AD2EEB" w:rsidP="00AD2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2E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Préfecture</w:t>
      </w:r>
    </w:p>
    <w:p w:rsidR="00AD2EEB" w:rsidRPr="00AD2EEB" w:rsidRDefault="00AD2EEB" w:rsidP="00AD2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>Transmission des mises en vigilance (jaune, orange, rouge) ;</w:t>
      </w:r>
    </w:p>
    <w:p w:rsidR="00AD2EEB" w:rsidRPr="00AD2EEB" w:rsidRDefault="00AD2EEB" w:rsidP="00AD2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Gestion des abonnements </w:t>
      </w:r>
      <w:proofErr w:type="spellStart"/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>Vigicrues</w:t>
      </w:r>
      <w:proofErr w:type="spellEnd"/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Flash ; </w:t>
      </w:r>
    </w:p>
    <w:p w:rsidR="00AD2EEB" w:rsidRPr="00AD2EEB" w:rsidRDefault="00AD2EEB" w:rsidP="00AD2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>Plan communal de sauvegarde (PCS) : un référent gestion locale des crises à la préfecture et dans chaque sous-préfecture (voir présentation en ligne).</w:t>
      </w:r>
    </w:p>
    <w:p w:rsidR="00AD2EEB" w:rsidRPr="00AD2EEB" w:rsidRDefault="00AD2EEB" w:rsidP="00AD2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>Contact : direction des sécurités - bureau de la gestion locale des crises :</w:t>
      </w:r>
      <w:proofErr w:type="gramStart"/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proofErr w:type="gramEnd"/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"https://webmail1m.orange.fr/webmail/fr_FR/read.html?FOLDER=SF_INBOX&amp;IDMSG=36613&amp;check=&amp;SORTBY=1" \t "_blank" </w:instrText>
      </w: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AD2E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pref-defense-protection-civile@ain.gouv.fr</w:t>
      </w: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AD2EEB" w:rsidRPr="00AD2EEB" w:rsidRDefault="00AD2EEB" w:rsidP="00AD2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2E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Sous-préfecture de Nantua</w:t>
      </w:r>
    </w:p>
    <w:p w:rsidR="00AD2EEB" w:rsidRPr="00AD2EEB" w:rsidRDefault="00AD2EEB" w:rsidP="00AD2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Dispositif catastrophes naturelles.</w:t>
      </w:r>
    </w:p>
    <w:p w:rsidR="00AD2EEB" w:rsidRPr="00AD2EEB" w:rsidRDefault="00AD2EEB" w:rsidP="00AD2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Contact : </w:t>
      </w:r>
      <w:hyperlink r:id="rId7" w:tgtFrame="_blank" w:history="1">
        <w:r w:rsidRPr="00AD2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sp-nantua@ain.gouv.fr</w:t>
        </w:r>
      </w:hyperlink>
    </w:p>
    <w:p w:rsidR="00AD2EEB" w:rsidRPr="00AD2EEB" w:rsidRDefault="00AD2EEB" w:rsidP="00AD2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le préfet</w:t>
      </w:r>
      <w:proofErr w:type="gramStart"/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AD2E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direction départementale des territoires</w:t>
      </w:r>
    </w:p>
    <w:p w:rsidR="00B3651A" w:rsidRDefault="00B3651A"/>
    <w:sectPr w:rsidR="00B3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77DE"/>
    <w:multiLevelType w:val="multilevel"/>
    <w:tmpl w:val="C9C4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009B0"/>
    <w:multiLevelType w:val="multilevel"/>
    <w:tmpl w:val="95A6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C59C2"/>
    <w:multiLevelType w:val="multilevel"/>
    <w:tmpl w:val="3EFA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EB"/>
    <w:rsid w:val="00AD2EEB"/>
    <w:rsid w:val="00B3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70BCF-255F-4ECC-8F61-F4E38FAC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1m.orange.fr/webmail/fr_FR/read.html?FOLDER=SF_INBOX&amp;IDMSG=36613&amp;check=&amp;SORTBY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1m.orange.fr/webmail/fr_FR/read.html?FOLDER=SF_INBOX&amp;IDMSG=36613&amp;check=&amp;SORTBY=1" TargetMode="External"/><Relationship Id="rId5" Type="http://schemas.openxmlformats.org/officeDocument/2006/relationships/hyperlink" Target="http://www.ain.gouv.fr/reunion-d-informations-et-d-echanges-sur-les-a498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galletR</dc:creator>
  <cp:keywords/>
  <dc:description/>
  <cp:lastModifiedBy>galletR</cp:lastModifiedBy>
  <cp:revision>1</cp:revision>
  <dcterms:created xsi:type="dcterms:W3CDTF">2018-06-29T17:07:00Z</dcterms:created>
  <dcterms:modified xsi:type="dcterms:W3CDTF">2018-06-29T17:10:00Z</dcterms:modified>
</cp:coreProperties>
</file>